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3"/>
        <w:jc w:val="left"/>
        <w:rPr>
          <w:b w:val="false"/>
          <w:b w:val="false"/>
          <w:sz w:val="16"/>
          <w:szCs w:val="16"/>
        </w:rPr>
      </w:pPr>
      <w:r>
        <w:rPr>
          <w:b w:val="false"/>
          <w:sz w:val="16"/>
          <w:szCs w:val="16"/>
        </w:rPr>
        <mc:AlternateContent>
          <mc:Choice Requires="wps">
            <w:drawing>
              <wp:anchor behindDoc="0" distT="0" distB="0" distL="114300" distR="114300" simplePos="0" locked="0" layoutInCell="0" allowOverlap="1" relativeHeight="3">
                <wp:simplePos x="0" y="0"/>
                <wp:positionH relativeFrom="column">
                  <wp:posOffset>-228600</wp:posOffset>
                </wp:positionH>
                <wp:positionV relativeFrom="paragraph">
                  <wp:posOffset>-753745</wp:posOffset>
                </wp:positionV>
                <wp:extent cx="6972300" cy="9829800"/>
                <wp:effectExtent l="635" t="635" r="635" b="635"/>
                <wp:wrapNone/>
                <wp:docPr id="1" name=""/>
                <a:graphic xmlns:a="http://schemas.openxmlformats.org/drawingml/2006/main">
                  <a:graphicData uri="http://schemas.microsoft.com/office/word/2010/wordprocessingShape">
                    <wps:wsp>
                      <wps:cNvSpPr/>
                      <wps:nvSpPr>
                        <wps:cNvPr id="0" name=""/>
                        <wps:cNvSpPr/>
                      </wps:nvSpPr>
                      <wps:spPr>
                        <a:xfrm>
                          <a:off x="0" y="0"/>
                          <a:ext cx="6972480" cy="9829800"/>
                        </a:xfrm>
                        <a:prstGeom prst="rect">
                          <a:avLst/>
                        </a:prstGeom>
                        <a:noFill/>
                        <a:ln w="0">
                          <a:solidFill>
                            <a:srgbClr val="000000"/>
                          </a:solidFill>
                        </a:ln>
                      </wps:spPr>
                      <wps:bodyPr/>
                    </wps:wsp>
                  </a:graphicData>
                </a:graphic>
              </wp:anchor>
            </w:drawing>
          </mc:Choice>
          <mc:Fallback>
            <w:pict>
              <v:rect id="shape_0" stroked="t" o:allowincell="f" style="position:absolute;margin-left:-18pt;margin-top:-59.35pt;width:548.95pt;height:773.95pt;mso-wrap-style:none;v-text-anchor:middle">
                <v:fill o:detectmouseclick="t" on="false"/>
                <v:stroke color="black" joinstyle="round" endcap="flat"/>
                <w10:wrap type="none"/>
              </v:rect>
            </w:pict>
          </mc:Fallback>
        </mc:AlternateContent>
      </w:r>
    </w:p>
    <w:p>
      <w:pPr>
        <w:pStyle w:val="3"/>
        <w:rPr/>
      </w:pPr>
      <w:r>
        <w:rPr/>
        <w:t>ΥΠΕΥΘΥΝΗ ΔΗΛΩΣΗ</w:t>
      </w:r>
    </w:p>
    <w:p>
      <w:pPr>
        <w:pStyle w:val="3"/>
        <w:rPr>
          <w:sz w:val="24"/>
          <w:vertAlign w:val="superscript"/>
        </w:rPr>
      </w:pPr>
      <w:r>
        <w:rPr/>
        <w:t xml:space="preserve"> </w:t>
      </w:r>
      <w:r>
        <w:rPr>
          <w:sz w:val="24"/>
          <w:vertAlign w:val="superscript"/>
        </w:rPr>
        <w:t>(άρθρο 8 Ν.1599/1986)</w:t>
      </w:r>
    </w:p>
    <w:p>
      <w:pPr>
        <w:pStyle w:val="Style13"/>
        <w:tabs>
          <w:tab w:val="clear" w:pos="4153"/>
          <w:tab w:val="clear" w:pos="8306"/>
        </w:tabs>
        <w:rPr/>
      </w:pPr>
      <w:r>
        <w:rPr/>
      </w:r>
    </w:p>
    <w:p>
      <w:pPr>
        <w:pStyle w:val="BodyText2"/>
        <w:ind w:right="484" w:hanging="0"/>
        <w:rPr>
          <w:sz w:val="18"/>
          <w:lang w:val="en-US"/>
        </w:rPr>
      </w:pPr>
      <w:r>
        <w:rPr>
          <w:sz w:val="18"/>
        </w:rPr>
        <w:t>Η ακρίβεια των στοιχείων που υποβάλλονται με αυτή τη δήλωση μπορεί να ελεγχθεί με βάση το αρχείο άλλων υπηρεσιών</w:t>
      </w:r>
    </w:p>
    <w:p>
      <w:pPr>
        <w:pStyle w:val="BodyText2"/>
        <w:ind w:right="484" w:hanging="0"/>
        <w:rPr>
          <w:sz w:val="18"/>
        </w:rPr>
      </w:pPr>
      <w:r>
        <w:rPr>
          <w:sz w:val="18"/>
        </w:rPr>
        <w:t xml:space="preserve"> </w:t>
      </w:r>
      <w:r>
        <w:rPr>
          <w:sz w:val="18"/>
        </w:rPr>
        <w:t>(άρθρο 8 παρ. 4 Ν. 1599/1986)</w:t>
      </w:r>
    </w:p>
    <w:p>
      <w:pPr>
        <w:pStyle w:val="Style8"/>
        <w:jc w:val="left"/>
        <w:rPr>
          <w:bCs/>
          <w:sz w:val="22"/>
        </w:rPr>
      </w:pPr>
      <w:r>
        <w:rPr>
          <w:bCs/>
          <w:sz w:val="22"/>
        </w:rPr>
      </w:r>
    </w:p>
    <w:p>
      <w:pPr>
        <w:pStyle w:val="Normal"/>
        <w:rPr>
          <w:rFonts w:ascii="Arial" w:hAnsi="Arial" w:cs="Arial"/>
          <w:sz w:val="20"/>
        </w:rPr>
      </w:pPr>
      <w:r>
        <w:rPr>
          <w:rFonts w:cs="Arial" w:ascii="Arial" w:hAnsi="Arial"/>
          <w:sz w:val="20"/>
        </w:rPr>
      </w:r>
    </w:p>
    <w:tbl>
      <w:tblPr>
        <w:tblW w:w="10374" w:type="dxa"/>
        <w:jc w:val="left"/>
        <w:tblInd w:w="0" w:type="dxa"/>
        <w:tblLayout w:type="fixed"/>
        <w:tblCellMar>
          <w:top w:w="0" w:type="dxa"/>
          <w:left w:w="108" w:type="dxa"/>
          <w:bottom w:w="0" w:type="dxa"/>
          <w:right w:w="108" w:type="dxa"/>
        </w:tblCellMar>
        <w:tblLook w:val="0000"/>
      </w:tblPr>
      <w:tblGrid>
        <w:gridCol w:w="1368"/>
        <w:gridCol w:w="329"/>
        <w:gridCol w:w="657"/>
        <w:gridCol w:w="94"/>
        <w:gridCol w:w="1948"/>
        <w:gridCol w:w="721"/>
        <w:gridCol w:w="360"/>
        <w:gridCol w:w="30"/>
        <w:gridCol w:w="690"/>
        <w:gridCol w:w="751"/>
        <w:gridCol w:w="329"/>
        <w:gridCol w:w="720"/>
        <w:gridCol w:w="539"/>
        <w:gridCol w:w="541"/>
        <w:gridCol w:w="1290"/>
        <w:gridCol w:w="6"/>
      </w:tblGrid>
      <w:tr>
        <w:trPr>
          <w:trHeight w:val="415" w:hRule="atLeast"/>
          <w:cantSplit w:val="true"/>
        </w:trPr>
        <w:tc>
          <w:tcPr>
            <w:tcW w:w="13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Arial" w:hAnsi="Arial" w:cs="Arial"/>
                <w:sz w:val="20"/>
                <w:szCs w:val="20"/>
              </w:rPr>
            </w:pPr>
            <w:r>
              <w:rPr>
                <w:rFonts w:cs="Arial" w:ascii="Arial" w:hAnsi="Arial"/>
                <w:sz w:val="20"/>
                <w:szCs w:val="20"/>
              </w:rPr>
              <w:t>ΠΡΟΣ</w:t>
            </w:r>
            <w:r>
              <w:rPr>
                <w:rFonts w:cs="Arial" w:ascii="Arial" w:hAnsi="Arial"/>
                <w:sz w:val="20"/>
                <w:szCs w:val="20"/>
                <w:vertAlign w:val="superscript"/>
              </w:rPr>
              <w:t>(1)</w:t>
            </w:r>
            <w:r>
              <w:rPr>
                <w:rFonts w:cs="Arial" w:ascii="Arial" w:hAnsi="Arial"/>
                <w:sz w:val="20"/>
                <w:szCs w:val="20"/>
              </w:rPr>
              <w:t>:</w:t>
            </w:r>
          </w:p>
        </w:tc>
        <w:tc>
          <w:tcPr>
            <w:tcW w:w="8999"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Arial" w:hAnsi="Arial" w:cs="Arial"/>
                <w:sz w:val="20"/>
                <w:szCs w:val="20"/>
              </w:rPr>
            </w:pPr>
            <w:r>
              <w:rPr>
                <w:rFonts w:cs="Arial" w:ascii="Arial" w:hAnsi="Arial"/>
                <w:sz w:val="20"/>
                <w:szCs w:val="20"/>
                <w:lang w:val="el-GR"/>
              </w:rPr>
              <w:t>ΔΗΜΟ ΑΙΓΙΝΑΣ / ΚΛΗΡΟΔΟΤΗΜΑ «ΒΙΡΓΙΝΙΑ ΓΚΙΚΑ» / ΕΙΔΙΚΗ ΕΠΙΤΡΟΠΗ</w:t>
            </w:r>
          </w:p>
        </w:tc>
        <w:tc>
          <w:tcPr>
            <w:tcW w:w="6" w:type="dxa"/>
            <w:tcBorders/>
          </w:tcPr>
          <w:p>
            <w:pPr>
              <w:pStyle w:val="Normal"/>
              <w:widowControl w:val="false"/>
              <w:rPr/>
            </w:pPr>
            <w:r>
              <w:rPr/>
            </w:r>
          </w:p>
        </w:tc>
      </w:tr>
      <w:tr>
        <w:trPr>
          <w:trHeight w:val="415" w:hRule="atLeast"/>
          <w:cantSplit w:val="true"/>
        </w:trPr>
        <w:tc>
          <w:tcPr>
            <w:tcW w:w="13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Arial" w:hAnsi="Arial" w:cs="Arial"/>
                <w:sz w:val="16"/>
              </w:rPr>
            </w:pPr>
            <w:r>
              <w:rPr>
                <w:rFonts w:cs="Arial" w:ascii="Arial" w:hAnsi="Arial"/>
                <w:sz w:val="16"/>
              </w:rPr>
              <w:t>Ο – Η Όνομα:</w:t>
            </w:r>
          </w:p>
        </w:tc>
        <w:tc>
          <w:tcPr>
            <w:tcW w:w="37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Arial" w:hAnsi="Arial" w:cs="Arial"/>
                <w:sz w:val="20"/>
                <w:szCs w:val="20"/>
              </w:rPr>
            </w:pPr>
            <w:r>
              <w:rPr>
                <w:rFonts w:cs="Arial" w:ascii="Arial" w:hAnsi="Arial"/>
                <w:sz w:val="20"/>
                <w:szCs w:val="20"/>
              </w:rPr>
            </w:r>
          </w:p>
        </w:tc>
        <w:tc>
          <w:tcPr>
            <w:tcW w:w="108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Arial" w:hAnsi="Arial" w:cs="Arial"/>
                <w:sz w:val="16"/>
              </w:rPr>
            </w:pPr>
            <w:r>
              <w:rPr>
                <w:rFonts w:cs="Arial" w:ascii="Arial" w:hAnsi="Arial"/>
                <w:sz w:val="16"/>
              </w:rPr>
              <w:t>Επώνυμο:</w:t>
            </w:r>
          </w:p>
        </w:tc>
        <w:tc>
          <w:tcPr>
            <w:tcW w:w="417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Arial" w:hAnsi="Arial" w:cs="Arial"/>
                <w:sz w:val="20"/>
                <w:szCs w:val="20"/>
              </w:rPr>
            </w:pPr>
            <w:r>
              <w:rPr>
                <w:rFonts w:cs="Arial" w:ascii="Arial" w:hAnsi="Arial"/>
                <w:sz w:val="20"/>
                <w:szCs w:val="20"/>
              </w:rPr>
            </w:r>
          </w:p>
        </w:tc>
        <w:tc>
          <w:tcPr>
            <w:tcW w:w="6" w:type="dxa"/>
            <w:tcBorders/>
          </w:tcPr>
          <w:p>
            <w:pPr>
              <w:pStyle w:val="Normal"/>
              <w:widowControl w:val="false"/>
              <w:rPr/>
            </w:pPr>
            <w:r>
              <w:rPr/>
            </w:r>
          </w:p>
        </w:tc>
      </w:tr>
      <w:tr>
        <w:trPr>
          <w:trHeight w:val="99" w:hRule="atLeast"/>
          <w:cantSplit w:val="true"/>
        </w:trPr>
        <w:tc>
          <w:tcPr>
            <w:tcW w:w="244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 xml:space="preserve">Όνομα και Επώνυμο Πατέρα: </w:t>
            </w:r>
          </w:p>
        </w:tc>
        <w:tc>
          <w:tcPr>
            <w:tcW w:w="791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20"/>
                <w:szCs w:val="20"/>
              </w:rPr>
            </w:pPr>
            <w:r>
              <w:rPr>
                <w:rFonts w:cs="Arial" w:ascii="Arial" w:hAnsi="Arial"/>
                <w:sz w:val="20"/>
                <w:szCs w:val="20"/>
              </w:rPr>
            </w:r>
          </w:p>
        </w:tc>
        <w:tc>
          <w:tcPr>
            <w:tcW w:w="6" w:type="dxa"/>
            <w:tcBorders/>
          </w:tcPr>
          <w:p>
            <w:pPr>
              <w:pStyle w:val="Normal"/>
              <w:widowControl w:val="false"/>
              <w:rPr/>
            </w:pPr>
            <w:r>
              <w:rPr/>
            </w:r>
          </w:p>
        </w:tc>
      </w:tr>
      <w:tr>
        <w:trPr>
          <w:trHeight w:val="99" w:hRule="atLeast"/>
          <w:cantSplit w:val="true"/>
        </w:trPr>
        <w:tc>
          <w:tcPr>
            <w:tcW w:w="244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Όνομα και Επώνυμο Μητέρας:</w:t>
            </w:r>
          </w:p>
        </w:tc>
        <w:tc>
          <w:tcPr>
            <w:tcW w:w="791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20"/>
                <w:szCs w:val="20"/>
              </w:rPr>
            </w:pPr>
            <w:r>
              <w:rPr>
                <w:rFonts w:cs="Arial" w:ascii="Arial" w:hAnsi="Arial"/>
                <w:sz w:val="20"/>
                <w:szCs w:val="20"/>
              </w:rPr>
            </w:r>
          </w:p>
        </w:tc>
        <w:tc>
          <w:tcPr>
            <w:tcW w:w="6" w:type="dxa"/>
            <w:tcBorders/>
          </w:tcPr>
          <w:p>
            <w:pPr>
              <w:pStyle w:val="Normal"/>
              <w:widowControl w:val="false"/>
              <w:rPr/>
            </w:pPr>
            <w:r>
              <w:rPr/>
            </w:r>
          </w:p>
        </w:tc>
      </w:tr>
      <w:tr>
        <w:trPr>
          <w:cantSplit w:val="true"/>
        </w:trPr>
        <w:tc>
          <w:tcPr>
            <w:tcW w:w="244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2332" w:hanging="0"/>
              <w:rPr>
                <w:rFonts w:ascii="Arial" w:hAnsi="Arial" w:cs="Arial"/>
                <w:sz w:val="16"/>
              </w:rPr>
            </w:pPr>
            <w:r>
              <w:rPr>
                <w:rFonts w:cs="Arial" w:ascii="Arial" w:hAnsi="Arial"/>
                <w:sz w:val="16"/>
              </w:rPr>
              <w:t>Ημερομηνία γέννησης</w:t>
            </w:r>
            <w:r>
              <w:rPr>
                <w:rFonts w:cs="Arial" w:ascii="Arial" w:hAnsi="Arial"/>
                <w:sz w:val="16"/>
                <w:vertAlign w:val="superscript"/>
              </w:rPr>
              <w:t>(2)</w:t>
            </w:r>
            <w:r>
              <w:rPr>
                <w:rFonts w:cs="Arial" w:ascii="Arial" w:hAnsi="Arial"/>
                <w:sz w:val="16"/>
              </w:rPr>
              <w:t xml:space="preserve">: </w:t>
            </w:r>
          </w:p>
        </w:tc>
        <w:tc>
          <w:tcPr>
            <w:tcW w:w="791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2332" w:hanging="0"/>
              <w:rPr>
                <w:rFonts w:ascii="Arial" w:hAnsi="Arial" w:cs="Arial"/>
                <w:sz w:val="20"/>
                <w:szCs w:val="20"/>
              </w:rPr>
            </w:pPr>
            <w:r>
              <w:rPr>
                <w:rFonts w:cs="Arial" w:ascii="Arial" w:hAnsi="Arial"/>
                <w:sz w:val="20"/>
                <w:szCs w:val="20"/>
              </w:rPr>
            </w:r>
          </w:p>
        </w:tc>
        <w:tc>
          <w:tcPr>
            <w:tcW w:w="6" w:type="dxa"/>
            <w:tcBorders/>
          </w:tcPr>
          <w:p>
            <w:pPr>
              <w:pStyle w:val="Normal"/>
              <w:widowControl w:val="false"/>
              <w:rPr/>
            </w:pPr>
            <w:r>
              <w:rPr/>
            </w:r>
          </w:p>
        </w:tc>
      </w:tr>
      <w:tr>
        <w:trPr>
          <w:trHeight w:val="99" w:hRule="atLeast"/>
          <w:cantSplit w:val="true"/>
        </w:trPr>
        <w:tc>
          <w:tcPr>
            <w:tcW w:w="244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Τόπος Γέννησης:</w:t>
            </w:r>
          </w:p>
        </w:tc>
        <w:tc>
          <w:tcPr>
            <w:tcW w:w="791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20"/>
                <w:szCs w:val="20"/>
              </w:rPr>
            </w:pPr>
            <w:r>
              <w:rPr>
                <w:rFonts w:cs="Arial" w:ascii="Arial" w:hAnsi="Arial"/>
                <w:sz w:val="20"/>
                <w:szCs w:val="20"/>
              </w:rPr>
            </w:r>
          </w:p>
        </w:tc>
        <w:tc>
          <w:tcPr>
            <w:tcW w:w="6" w:type="dxa"/>
            <w:tcBorders/>
          </w:tcPr>
          <w:p>
            <w:pPr>
              <w:pStyle w:val="Normal"/>
              <w:widowControl w:val="false"/>
              <w:rPr/>
            </w:pPr>
            <w:r>
              <w:rPr/>
            </w:r>
          </w:p>
        </w:tc>
      </w:tr>
      <w:tr>
        <w:trPr>
          <w:cantSplit w:val="true"/>
        </w:trPr>
        <w:tc>
          <w:tcPr>
            <w:tcW w:w="244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Αριθμός Δελτίου Ταυτότητας:</w:t>
            </w:r>
          </w:p>
        </w:tc>
        <w:tc>
          <w:tcPr>
            <w:tcW w:w="302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20"/>
                <w:szCs w:val="20"/>
              </w:rPr>
            </w:pPr>
            <w:r>
              <w:rPr>
                <w:rFonts w:cs="Arial" w:ascii="Arial" w:hAnsi="Arial"/>
                <w:sz w:val="20"/>
                <w:szCs w:val="20"/>
              </w:rPr>
            </w:r>
          </w:p>
        </w:tc>
        <w:tc>
          <w:tcPr>
            <w:tcW w:w="7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Τηλ:</w:t>
            </w:r>
          </w:p>
        </w:tc>
        <w:tc>
          <w:tcPr>
            <w:tcW w:w="417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20"/>
                <w:szCs w:val="20"/>
              </w:rPr>
            </w:pPr>
            <w:r>
              <w:rPr>
                <w:rFonts w:cs="Arial" w:ascii="Arial" w:hAnsi="Arial"/>
                <w:sz w:val="20"/>
                <w:szCs w:val="20"/>
              </w:rPr>
            </w:r>
          </w:p>
        </w:tc>
        <w:tc>
          <w:tcPr>
            <w:tcW w:w="6" w:type="dxa"/>
            <w:tcBorders/>
          </w:tcPr>
          <w:p>
            <w:pPr>
              <w:pStyle w:val="Normal"/>
              <w:widowControl w:val="false"/>
              <w:rPr/>
            </w:pPr>
            <w:r>
              <w:rPr/>
            </w:r>
          </w:p>
        </w:tc>
      </w:tr>
      <w:tr>
        <w:trPr>
          <w:cantSplit w:val="true"/>
        </w:trPr>
        <w:tc>
          <w:tcPr>
            <w:tcW w:w="16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Τόπος Κατοικίας:</w:t>
            </w:r>
          </w:p>
        </w:tc>
        <w:tc>
          <w:tcPr>
            <w:tcW w:w="269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20"/>
                <w:szCs w:val="20"/>
              </w:rPr>
            </w:pPr>
            <w:r>
              <w:rPr>
                <w:rFonts w:cs="Arial" w:ascii="Arial" w:hAnsi="Arial"/>
                <w:sz w:val="20"/>
                <w:szCs w:val="20"/>
              </w:rPr>
            </w:r>
          </w:p>
        </w:tc>
        <w:tc>
          <w:tcPr>
            <w:tcW w:w="7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Οδός:</w:t>
            </w:r>
          </w:p>
        </w:tc>
        <w:tc>
          <w:tcPr>
            <w:tcW w:w="216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20"/>
                <w:szCs w:val="20"/>
              </w:rPr>
            </w:pPr>
            <w:r>
              <w:rPr>
                <w:rFonts w:cs="Arial" w:ascii="Arial" w:hAnsi="Arial"/>
                <w:sz w:val="20"/>
                <w:szCs w:val="20"/>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Αριθ:</w:t>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16"/>
              </w:rPr>
            </w:pPr>
            <w:r>
              <w:rPr>
                <w:rFonts w:cs="Arial" w:ascii="Arial" w:hAnsi="Arial"/>
                <w:sz w:val="16"/>
              </w:rPr>
              <w:t>ΤΚ:</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Arial" w:hAnsi="Arial" w:cs="Arial"/>
                <w:sz w:val="20"/>
                <w:szCs w:val="20"/>
              </w:rPr>
            </w:pPr>
            <w:r>
              <w:rPr>
                <w:rFonts w:cs="Arial" w:ascii="Arial" w:hAnsi="Arial"/>
                <w:sz w:val="20"/>
                <w:szCs w:val="20"/>
              </w:rPr>
            </w:r>
          </w:p>
        </w:tc>
        <w:tc>
          <w:tcPr>
            <w:tcW w:w="6" w:type="dxa"/>
            <w:tcBorders/>
          </w:tcPr>
          <w:p>
            <w:pPr>
              <w:pStyle w:val="Normal"/>
              <w:widowControl w:val="false"/>
              <w:rPr/>
            </w:pPr>
            <w:r>
              <w:rPr/>
            </w:r>
          </w:p>
        </w:tc>
      </w:tr>
      <w:tr>
        <w:trPr>
          <w:trHeight w:val="520" w:hRule="atLeast"/>
          <w:cantSplit w:val="true"/>
        </w:trPr>
        <w:tc>
          <w:tcPr>
            <w:tcW w:w="235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240" w:after="0"/>
              <w:rPr>
                <w:rFonts w:ascii="Arial" w:hAnsi="Arial" w:cs="Arial"/>
                <w:sz w:val="16"/>
              </w:rPr>
            </w:pPr>
            <w:r>
              <w:rPr>
                <w:rFonts w:cs="Arial" w:ascii="Arial" w:hAnsi="Arial"/>
                <w:sz w:val="16"/>
              </w:rPr>
              <w:t>Αρ. Τηλεομοιοτύπου (</w:t>
            </w:r>
            <w:r>
              <w:rPr>
                <w:rFonts w:cs="Arial" w:ascii="Arial" w:hAnsi="Arial"/>
                <w:sz w:val="16"/>
                <w:lang w:val="en-US"/>
              </w:rPr>
              <w:t>Fax</w:t>
            </w:r>
            <w:r>
              <w:rPr>
                <w:rFonts w:cs="Arial" w:ascii="Arial" w:hAnsi="Arial"/>
                <w:sz w:val="16"/>
              </w:rPr>
              <w:t>):</w:t>
            </w:r>
          </w:p>
        </w:tc>
        <w:tc>
          <w:tcPr>
            <w:tcW w:w="3153" w:type="dxa"/>
            <w:gridSpan w:val="5"/>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240" w:after="0"/>
              <w:rPr>
                <w:rFonts w:ascii="Arial" w:hAnsi="Arial" w:cs="Arial"/>
                <w:sz w:val="16"/>
                <w:lang w:val="en-US"/>
              </w:rPr>
            </w:pPr>
            <w:r>
              <w:rPr>
                <w:rFonts w:cs="Arial" w:ascii="Arial" w:hAnsi="Arial"/>
                <w:sz w:val="16"/>
                <w:lang w:val="en-US"/>
              </w:rPr>
            </w:r>
          </w:p>
        </w:tc>
        <w:tc>
          <w:tcPr>
            <w:tcW w:w="144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sz w:val="16"/>
              </w:rPr>
            </w:pPr>
            <w:r>
              <w:rPr>
                <w:rFonts w:cs="Arial" w:ascii="Arial" w:hAnsi="Arial"/>
                <w:sz w:val="16"/>
              </w:rPr>
              <w:t>Δ/νση Ηλεκτρ. Ταχυδρομείου</w:t>
            </w:r>
          </w:p>
          <w:p>
            <w:pPr>
              <w:pStyle w:val="Normal"/>
              <w:widowControl w:val="false"/>
              <w:rPr>
                <w:rFonts w:ascii="Arial" w:hAnsi="Arial" w:cs="Arial"/>
                <w:sz w:val="16"/>
              </w:rPr>
            </w:pPr>
            <w:r>
              <w:rPr>
                <w:rFonts w:cs="Arial" w:ascii="Arial" w:hAnsi="Arial"/>
                <w:sz w:val="16"/>
              </w:rPr>
              <w:t>(Ε</w:t>
            </w:r>
            <w:r>
              <w:rPr>
                <w:rFonts w:cs="Arial" w:ascii="Arial" w:hAnsi="Arial"/>
                <w:sz w:val="16"/>
                <w:lang w:val="en-US"/>
              </w:rPr>
              <w:t>mail</w:t>
            </w:r>
            <w:r>
              <w:rPr>
                <w:rFonts w:cs="Arial" w:ascii="Arial" w:hAnsi="Arial"/>
                <w:sz w:val="16"/>
              </w:rPr>
              <w:t>):</w:t>
            </w:r>
          </w:p>
        </w:tc>
        <w:tc>
          <w:tcPr>
            <w:tcW w:w="3425"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240" w:after="0"/>
              <w:rPr>
                <w:rFonts w:ascii="Arial" w:hAnsi="Arial" w:cs="Arial"/>
                <w:sz w:val="16"/>
              </w:rPr>
            </w:pPr>
            <w:r>
              <w:rPr>
                <w:rFonts w:cs="Arial" w:ascii="Arial" w:hAnsi="Arial"/>
                <w:sz w:val="16"/>
              </w:rPr>
            </w:r>
          </w:p>
        </w:tc>
      </w:tr>
    </w:tbl>
    <w:p>
      <w:pPr>
        <w:pStyle w:val="Normal"/>
        <w:rPr>
          <w:rFonts w:ascii="Arial" w:hAnsi="Arial" w:cs="Arial"/>
          <w:b/>
          <w:b/>
          <w:bCs/>
          <w:sz w:val="28"/>
        </w:rPr>
      </w:pPr>
      <w:r>
        <w:rPr>
          <w:rFonts w:cs="Arial" w:ascii="Arial" w:hAnsi="Arial"/>
          <w:b/>
          <w:bCs/>
          <w:sz w:val="28"/>
        </w:rPr>
      </w:r>
    </w:p>
    <w:p>
      <w:pPr>
        <w:pStyle w:val="Normal"/>
        <w:rPr>
          <w:sz w:val="16"/>
        </w:rPr>
      </w:pPr>
      <w:r>
        <w:rPr>
          <w:sz w:val="16"/>
        </w:rPr>
      </w:r>
    </w:p>
    <w:p>
      <w:pPr>
        <w:sectPr>
          <w:headerReference w:type="default" r:id="rId2"/>
          <w:footerReference w:type="even" r:id="rId3"/>
          <w:footerReference w:type="default" r:id="rId4"/>
          <w:footerReference w:type="first" r:id="rId5"/>
          <w:type w:val="nextPage"/>
          <w:pgSz w:w="11906" w:h="16838"/>
          <w:pgMar w:left="851" w:right="851" w:gutter="0" w:header="709" w:top="1440" w:footer="709" w:bottom="1440"/>
          <w:pgNumType w:fmt="decimal"/>
          <w:formProt w:val="false"/>
          <w:textDirection w:val="lrTb"/>
          <w:docGrid w:type="default" w:linePitch="360" w:charSpace="0"/>
        </w:sectPr>
      </w:pPr>
    </w:p>
    <w:tbl>
      <w:tblPr>
        <w:tblW w:w="10420" w:type="dxa"/>
        <w:jc w:val="left"/>
        <w:tblInd w:w="0" w:type="dxa"/>
        <w:tblLayout w:type="fixed"/>
        <w:tblCellMar>
          <w:top w:w="0" w:type="dxa"/>
          <w:left w:w="108" w:type="dxa"/>
          <w:bottom w:w="0" w:type="dxa"/>
          <w:right w:w="108" w:type="dxa"/>
        </w:tblCellMar>
        <w:tblLook w:val="0000"/>
      </w:tblPr>
      <w:tblGrid>
        <w:gridCol w:w="10420"/>
      </w:tblGrid>
      <w:tr>
        <w:trPr>
          <w:trHeight w:val="1964" w:hRule="atLeast"/>
        </w:trPr>
        <w:tc>
          <w:tcPr>
            <w:tcW w:w="10420" w:type="dxa"/>
            <w:tcBorders/>
          </w:tcPr>
          <w:p>
            <w:pPr>
              <w:pStyle w:val="Normal"/>
              <w:widowControl w:val="false"/>
              <w:spacing w:lineRule="auto" w:line="276"/>
              <w:ind w:right="124" w:hanging="0"/>
              <w:jc w:val="both"/>
              <w:rPr>
                <w:sz w:val="20"/>
                <w:szCs w:val="20"/>
              </w:rPr>
            </w:pPr>
            <w:r>
              <w:rPr>
                <w:b/>
                <w:sz w:val="18"/>
              </w:rPr>
              <w:t>Με ατομική μου ευθύνη και γνωρίζοντας τις κυρώσεις που προβλέπονται από τις διατάξεις της παρ. 6 του άρθρου 22 του Ν.1599/86, δηλώνω ότι</w:t>
            </w:r>
            <w:r>
              <w:rPr>
                <w:sz w:val="18"/>
              </w:rPr>
              <w:t xml:space="preserve"> :</w:t>
            </w:r>
            <w:r>
              <w:rPr>
                <w:sz w:val="18"/>
              </w:rPr>
              <w:t xml:space="preserve"> α) δεν έλαβα, ούτε λαμβάνω υποτροφία για τις ίδιες σπουδές από το ίδιο ή άλλο Κληροδότημα, Κληρονομία ή Δωρεά (δηλαδή και για τις παρούσες σπουδές και για το ίδιο επίπεδο σπουδών, δηλαδή προπτυχιακές σπουδές), β) ότι δεν έχω χάσει από δική μου υπαιτιότητα προηγούμενη υποτροφία και γ) ότι έχω λάβει γνώση και αποδέχομαι τους όρους της πρόσκλησης/προκήρυξης. </w:t>
            </w:r>
          </w:p>
          <w:p>
            <w:pPr>
              <w:pStyle w:val="Normal"/>
              <w:widowControl w:val="false"/>
              <w:ind w:right="124" w:hanging="0"/>
              <w:jc w:val="both"/>
              <w:rPr>
                <w:rFonts w:ascii="Arial" w:hAnsi="Arial" w:cs="Arial"/>
                <w:sz w:val="18"/>
              </w:rPr>
            </w:pPr>
            <w:r>
              <w:rPr>
                <w:rFonts w:cs="Arial" w:ascii="Arial" w:hAnsi="Arial"/>
                <w:sz w:val="18"/>
              </w:rPr>
            </w:r>
          </w:p>
        </w:tc>
      </w:tr>
    </w:tbl>
    <w:p>
      <w:pPr>
        <w:pStyle w:val="Style15"/>
        <w:ind w:left="0" w:right="484" w:hanging="0"/>
        <w:jc w:val="center"/>
        <w:rPr>
          <w:sz w:val="16"/>
        </w:rPr>
      </w:pPr>
      <w:r>
        <w:rPr>
          <w:sz w:val="16"/>
        </w:rPr>
        <w:t xml:space="preserve">                                                                                                                                                                  </w:t>
      </w:r>
      <w:r>
        <w:rPr>
          <w:sz w:val="16"/>
        </w:rPr>
        <w:t>Ημερομηνία …………………</w:t>
      </w:r>
    </w:p>
    <w:p>
      <w:pPr>
        <w:pStyle w:val="Style15"/>
        <w:ind w:left="0" w:right="484" w:hanging="0"/>
        <w:jc w:val="right"/>
        <w:rPr>
          <w:sz w:val="16"/>
        </w:rPr>
      </w:pPr>
      <w:r>
        <w:rPr>
          <w:sz w:val="16"/>
        </w:rPr>
      </w:r>
    </w:p>
    <w:p>
      <w:pPr>
        <w:pStyle w:val="Style15"/>
        <w:ind w:left="0" w:right="484" w:hanging="0"/>
        <w:jc w:val="center"/>
        <w:rPr>
          <w:sz w:val="16"/>
        </w:rPr>
      </w:pPr>
      <w:r>
        <w:rPr>
          <w:sz w:val="16"/>
        </w:rPr>
        <w:t xml:space="preserve">                                                                                                                                                                               </w:t>
      </w:r>
      <w:r>
        <w:rPr>
          <w:sz w:val="16"/>
        </w:rPr>
        <w:t>Ο/Η  Δηλών/ούσα</w:t>
      </w:r>
    </w:p>
    <w:p>
      <w:pPr>
        <w:pStyle w:val="Style15"/>
        <w:ind w:left="0" w:hanging="0"/>
        <w:jc w:val="right"/>
        <w:rPr>
          <w:sz w:val="16"/>
        </w:rPr>
      </w:pPr>
      <w:r>
        <w:rPr>
          <w:sz w:val="16"/>
        </w:rPr>
      </w:r>
    </w:p>
    <w:p>
      <w:pPr>
        <w:pStyle w:val="Style15"/>
        <w:ind w:left="0" w:hanging="0"/>
        <w:jc w:val="right"/>
        <w:rPr>
          <w:sz w:val="16"/>
        </w:rPr>
      </w:pPr>
      <w:r>
        <w:rPr>
          <w:sz w:val="16"/>
        </w:rPr>
      </w:r>
    </w:p>
    <w:p>
      <w:pPr>
        <w:pStyle w:val="Style15"/>
        <w:ind w:left="0" w:hanging="0"/>
        <w:jc w:val="right"/>
        <w:rPr>
          <w:sz w:val="16"/>
        </w:rPr>
      </w:pPr>
      <w:r>
        <w:rPr>
          <w:sz w:val="16"/>
        </w:rPr>
      </w:r>
    </w:p>
    <w:p>
      <w:pPr>
        <w:pStyle w:val="Style15"/>
        <w:ind w:left="0" w:right="484" w:hanging="0"/>
        <w:jc w:val="center"/>
        <w:rPr>
          <w:sz w:val="16"/>
        </w:rPr>
      </w:pPr>
      <w:r>
        <w:rPr>
          <w:sz w:val="16"/>
        </w:rPr>
        <w:t xml:space="preserve">                                                                                                                                                                              </w:t>
      </w:r>
      <w:r>
        <w:rPr>
          <w:sz w:val="16"/>
        </w:rPr>
        <w:t>(Υπογραφή)</w:t>
      </w:r>
    </w:p>
    <w:p>
      <w:pPr>
        <w:pStyle w:val="Normal"/>
        <w:jc w:val="both"/>
        <w:rPr>
          <w:rFonts w:ascii="Arial" w:hAnsi="Arial" w:cs="Arial"/>
          <w:sz w:val="18"/>
        </w:rPr>
      </w:pPr>
      <w:r>
        <w:rPr>
          <w:rFonts w:cs="Arial" w:ascii="Arial" w:hAnsi="Arial"/>
          <w:sz w:val="18"/>
        </w:rPr>
      </w:r>
    </w:p>
    <w:p>
      <w:pPr>
        <w:pStyle w:val="Normal"/>
        <w:jc w:val="both"/>
        <w:rPr>
          <w:rFonts w:ascii="Arial" w:hAnsi="Arial" w:cs="Arial"/>
          <w:sz w:val="18"/>
        </w:rPr>
      </w:pPr>
      <w:r>
        <w:rPr>
          <w:rFonts w:cs="Arial" w:ascii="Arial" w:hAnsi="Arial"/>
          <w:sz w:val="18"/>
        </w:rPr>
      </w:r>
    </w:p>
    <w:p>
      <w:pPr>
        <w:pStyle w:val="Normal"/>
        <w:jc w:val="both"/>
        <w:rPr>
          <w:rFonts w:ascii="Arial" w:hAnsi="Arial" w:cs="Arial"/>
          <w:sz w:val="18"/>
        </w:rPr>
      </w:pPr>
      <w:r>
        <w:rPr>
          <w:rFonts w:cs="Arial" w:ascii="Arial" w:hAnsi="Arial"/>
          <w:sz w:val="18"/>
        </w:rPr>
      </w:r>
    </w:p>
    <w:p>
      <w:pPr>
        <w:pStyle w:val="Style15"/>
        <w:jc w:val="both"/>
        <w:rPr>
          <w:sz w:val="18"/>
        </w:rPr>
      </w:pPr>
      <w:r>
        <w:rPr>
          <w:sz w:val="18"/>
        </w:rPr>
        <w:t>(1) Αναγράφεται από τον ενδιαφερόμενο πολίτη ή Αρχή ή η Υπηρεσία του δημόσιου τομέα, που απευθύνεται η αίτηση.</w:t>
      </w:r>
    </w:p>
    <w:p>
      <w:pPr>
        <w:pStyle w:val="Style15"/>
        <w:jc w:val="both"/>
        <w:rPr>
          <w:sz w:val="18"/>
        </w:rPr>
      </w:pPr>
      <w:r>
        <w:rPr>
          <w:sz w:val="18"/>
        </w:rPr>
        <w:t xml:space="preserve">(2) Αναγράφεται ολογράφως. </w:t>
      </w:r>
    </w:p>
    <w:p>
      <w:pPr>
        <w:pStyle w:val="Style15"/>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Style15"/>
        <w:jc w:val="both"/>
        <w:rPr>
          <w:sz w:val="18"/>
        </w:rPr>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type w:val="continuous"/>
      <w:pgSz w:w="11906" w:h="16838"/>
      <w:pgMar w:left="851" w:right="851" w:gutter="0" w:header="709" w:top="1440" w:footer="709" w:bottom="144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01"/>
    <w:family w:val="roman"/>
    <w:pitch w:val="default"/>
  </w:font>
  <w:font w:name="Century Gothic">
    <w:charset w:val="01"/>
    <w:family w:val="roman"/>
    <w:pitch w:val="default"/>
  </w:font>
  <w:font w:name="Arial">
    <w:charset w:val="01"/>
    <w:family w:val="roman"/>
    <w:pitch w:val="default"/>
  </w:font>
  <w:font w:name="Liberation Sans">
    <w:altName w:val="Arial"/>
    <w:charset w:val="01"/>
    <w:family w:val="swiss"/>
    <w:pitch w:val="default"/>
  </w:font>
  <w:font w:name="Calibri">
    <w:charset w:val="01"/>
    <w:family w:val="swiss"/>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3" name="Πλαίσιο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14"/>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14"/>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ind w:right="360" w:hanging="0"/>
      <w:rPr/>
    </w:pPr>
    <w:r>
      <w:rPr/>
    </w:r>
    <w:r>
      <mc:AlternateContent>
        <mc:Choice Requires="wps">
          <w:drawing>
            <wp:anchor behindDoc="0" distT="0" distB="0" distL="0" distR="0" simplePos="0" locked="0" layoutInCell="0" allowOverlap="1" relativeHeight="4">
              <wp:simplePos x="0" y="0"/>
              <wp:positionH relativeFrom="margin">
                <wp:align>right</wp:align>
              </wp:positionH>
              <wp:positionV relativeFrom="paragraph">
                <wp:posOffset>635</wp:posOffset>
              </wp:positionV>
              <wp:extent cx="76835" cy="175260"/>
              <wp:effectExtent l="0" t="0" r="0" b="0"/>
              <wp:wrapSquare wrapText="bothSides"/>
              <wp:docPr id="4" name="Πλαίσιο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14"/>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504.15pt;mso-position-horizontal:right;mso-position-horizontal-relative:margin">
              <v:fill opacity="0f"/>
              <v:textbox inset="0in,0in,0in,0in">
                <w:txbxContent>
                  <w:p>
                    <w:pPr>
                      <w:pStyle w:val="Style14"/>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ind w:right="360" w:hanging="0"/>
      <w:rPr/>
    </w:pPr>
    <w:r>
      <w:rPr/>
    </w:r>
    <w:r>
      <mc:AlternateContent>
        <mc:Choice Requires="wps">
          <w:drawing>
            <wp:anchor behindDoc="0" distT="0" distB="0" distL="0" distR="0" simplePos="0" locked="0" layoutInCell="0" allowOverlap="1" relativeHeight="4">
              <wp:simplePos x="0" y="0"/>
              <wp:positionH relativeFrom="margin">
                <wp:align>right</wp:align>
              </wp:positionH>
              <wp:positionV relativeFrom="paragraph">
                <wp:posOffset>635</wp:posOffset>
              </wp:positionV>
              <wp:extent cx="76835" cy="175260"/>
              <wp:effectExtent l="0" t="0" r="0" b="0"/>
              <wp:wrapSquare wrapText="bothSides"/>
              <wp:docPr id="5" name="Πλαίσιο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14"/>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504.15pt;mso-position-horizontal:right;mso-position-horizontal-relative:margin">
              <v:fill opacity="0f"/>
              <v:textbox inset="0in,0in,0in,0in">
                <w:txbxContent>
                  <w:p>
                    <w:pPr>
                      <w:pStyle w:val="Style14"/>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20" w:type="dxa"/>
      <w:jc w:val="left"/>
      <w:tblInd w:w="0" w:type="dxa"/>
      <w:tblLayout w:type="fixed"/>
      <w:tblCellMar>
        <w:top w:w="0" w:type="dxa"/>
        <w:left w:w="108" w:type="dxa"/>
        <w:bottom w:w="0" w:type="dxa"/>
        <w:right w:w="108" w:type="dxa"/>
      </w:tblCellMar>
      <w:tblLook w:val="0000"/>
    </w:tblPr>
    <w:tblGrid>
      <w:gridCol w:w="5508"/>
      <w:gridCol w:w="4911"/>
    </w:tblGrid>
    <w:tr>
      <w:trPr/>
      <w:tc>
        <w:tcPr>
          <w:tcW w:w="5508" w:type="dxa"/>
          <w:tcBorders/>
        </w:tcPr>
        <w:p>
          <w:pPr>
            <w:pStyle w:val="Style13"/>
            <w:widowControl w:val="false"/>
            <w:jc w:val="right"/>
            <w:rPr>
              <w:b/>
              <w:b/>
              <w:bCs/>
              <w:sz w:val="16"/>
            </w:rPr>
          </w:pPr>
          <w:r>
            <w:rPr/>
            <w:drawing>
              <wp:inline distT="0" distB="0" distL="0" distR="0">
                <wp:extent cx="525780" cy="533400"/>
                <wp:effectExtent l="0" t="0" r="0" b="0"/>
                <wp:docPr id="2"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
                        <pic:cNvPicPr>
                          <a:picLocks noChangeAspect="1" noChangeArrowheads="1"/>
                        </pic:cNvPicPr>
                      </pic:nvPicPr>
                      <pic:blipFill>
                        <a:blip r:embed="rId1"/>
                        <a:stretch>
                          <a:fillRect/>
                        </a:stretch>
                      </pic:blipFill>
                      <pic:spPr bwMode="auto">
                        <a:xfrm>
                          <a:off x="0" y="0"/>
                          <a:ext cx="525780" cy="533400"/>
                        </a:xfrm>
                        <a:prstGeom prst="rect">
                          <a:avLst/>
                        </a:prstGeom>
                      </pic:spPr>
                    </pic:pic>
                  </a:graphicData>
                </a:graphic>
              </wp:inline>
            </w:drawing>
          </w:r>
        </w:p>
      </w:tc>
      <w:tc>
        <w:tcPr>
          <w:tcW w:w="4911" w:type="dxa"/>
          <w:tcBorders/>
        </w:tcPr>
        <w:p>
          <w:pPr>
            <w:pStyle w:val="Style13"/>
            <w:widowControl w:val="false"/>
            <w:jc w:val="right"/>
            <w:rPr>
              <w:b/>
              <w:b/>
              <w:bCs/>
              <w:sz w:val="16"/>
            </w:rPr>
          </w:pPr>
          <w:r>
            <w:rPr>
              <w:b/>
              <w:bCs/>
              <w:sz w:val="16"/>
            </w:rPr>
          </w:r>
        </w:p>
      </w:tc>
    </w:tr>
  </w:tbl>
  <w:p>
    <w:pPr>
      <w:pStyle w:val="Style13"/>
      <w:rPr>
        <w:b/>
        <w:b/>
        <w:bCs/>
        <w:sz w:val="16"/>
      </w:rPr>
    </w:pPr>
    <w:r>
      <w:rPr>
        <w:b/>
        <w:bCs/>
        <w:sz w:val="16"/>
      </w:rPr>
      <w:t xml:space="preserve"> </w:t>
    </w:r>
  </w:p>
</w:hdr>
</file>

<file path=word/settings.xml><?xml version="1.0" encoding="utf-8"?>
<w:settings xmlns:w="http://schemas.openxmlformats.org/wordprocessingml/2006/main">
  <w:zoom w:percent="140"/>
  <w:embedSystemFonts/>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7215a"/>
    <w:pPr>
      <w:widowControl/>
      <w:bidi w:val="0"/>
      <w:spacing w:before="0" w:after="0"/>
      <w:jc w:val="left"/>
    </w:pPr>
    <w:rPr>
      <w:rFonts w:ascii="Times New Roman" w:hAnsi="Times New Roman" w:eastAsia="Times New Roman" w:cs="Times New Roman"/>
      <w:color w:val="auto"/>
      <w:kern w:val="0"/>
      <w:sz w:val="24"/>
      <w:szCs w:val="24"/>
      <w:lang w:val="el-GR" w:eastAsia="el-GR" w:bidi="ar-SA"/>
    </w:rPr>
  </w:style>
  <w:style w:type="paragraph" w:styleId="1">
    <w:name w:val="Heading 1"/>
    <w:basedOn w:val="Normal"/>
    <w:next w:val="Normal"/>
    <w:qFormat/>
    <w:rsid w:val="0027215a"/>
    <w:pPr>
      <w:keepNext w:val="true"/>
      <w:jc w:val="right"/>
      <w:outlineLvl w:val="0"/>
    </w:pPr>
    <w:rPr>
      <w:b/>
      <w:bCs/>
      <w:sz w:val="28"/>
    </w:rPr>
  </w:style>
  <w:style w:type="paragraph" w:styleId="2">
    <w:name w:val="Heading 2"/>
    <w:basedOn w:val="Normal"/>
    <w:next w:val="Normal"/>
    <w:qFormat/>
    <w:rsid w:val="0027215a"/>
    <w:pPr>
      <w:keepNext w:val="true"/>
      <w:outlineLvl w:val="1"/>
    </w:pPr>
    <w:rPr>
      <w:rFonts w:ascii="Century Gothic" w:hAnsi="Century Gothic"/>
      <w:b/>
      <w:bCs/>
    </w:rPr>
  </w:style>
  <w:style w:type="paragraph" w:styleId="3">
    <w:name w:val="Heading 3"/>
    <w:basedOn w:val="Normal"/>
    <w:next w:val="Normal"/>
    <w:qFormat/>
    <w:rsid w:val="0027215a"/>
    <w:pPr>
      <w:keepNext w:val="true"/>
      <w:jc w:val="center"/>
      <w:outlineLvl w:val="2"/>
    </w:pPr>
    <w:rPr>
      <w:rFonts w:ascii="Arial" w:hAnsi="Arial" w:cs="Arial"/>
      <w:b/>
      <w:bCs/>
      <w:sz w:val="28"/>
    </w:rPr>
  </w:style>
  <w:style w:type="paragraph" w:styleId="4">
    <w:name w:val="Heading 4"/>
    <w:basedOn w:val="Normal"/>
    <w:next w:val="Normal"/>
    <w:qFormat/>
    <w:rsid w:val="0027215a"/>
    <w:pPr>
      <w:keepNext w:val="true"/>
      <w:spacing w:lineRule="auto" w:line="360"/>
      <w:jc w:val="center"/>
      <w:outlineLvl w:val="3"/>
    </w:pPr>
    <w:rPr>
      <w:rFonts w:ascii="Arial" w:hAnsi="Arial"/>
      <w:b/>
      <w:sz w:val="22"/>
      <w:szCs w:val="20"/>
      <w:lang w:eastAsia="en-US"/>
    </w:rPr>
  </w:style>
  <w:style w:type="paragraph" w:styleId="5">
    <w:name w:val="Heading 5"/>
    <w:basedOn w:val="Normal"/>
    <w:next w:val="Normal"/>
    <w:qFormat/>
    <w:rsid w:val="0027215a"/>
    <w:pPr>
      <w:keepNext w:val="true"/>
      <w:outlineLvl w:val="4"/>
    </w:pPr>
    <w:rPr>
      <w:rFonts w:ascii="Arial" w:hAnsi="Arial" w:cs="Arial"/>
      <w:sz w:val="28"/>
    </w:rPr>
  </w:style>
  <w:style w:type="paragraph" w:styleId="6">
    <w:name w:val="Heading 6"/>
    <w:basedOn w:val="Normal"/>
    <w:next w:val="Normal"/>
    <w:qFormat/>
    <w:rsid w:val="0027215a"/>
    <w:pPr>
      <w:keepNext w:val="true"/>
      <w:jc w:val="right"/>
      <w:outlineLvl w:val="5"/>
    </w:pPr>
    <w:rPr>
      <w:rFonts w:ascii="Arial" w:hAnsi="Arial" w:cs="Arial"/>
      <w:b/>
      <w:bCs/>
    </w:rPr>
  </w:style>
  <w:style w:type="paragraph" w:styleId="7">
    <w:name w:val="Heading 7"/>
    <w:basedOn w:val="Normal"/>
    <w:next w:val="Normal"/>
    <w:qFormat/>
    <w:rsid w:val="0027215a"/>
    <w:pPr>
      <w:keepNext w:val="true"/>
      <w:jc w:val="center"/>
      <w:outlineLvl w:val="6"/>
    </w:pPr>
    <w:rPr>
      <w:rFonts w:ascii="Arial" w:hAnsi="Arial" w:cs="Arial"/>
      <w:sz w:val="32"/>
    </w:rPr>
  </w:style>
  <w:style w:type="paragraph" w:styleId="8">
    <w:name w:val="Heading 8"/>
    <w:basedOn w:val="Normal"/>
    <w:next w:val="Normal"/>
    <w:qFormat/>
    <w:rsid w:val="0027215a"/>
    <w:pPr>
      <w:keepNext w:val="true"/>
      <w:jc w:val="center"/>
      <w:outlineLvl w:val="7"/>
    </w:pPr>
    <w:rPr>
      <w:rFonts w:ascii="Arial" w:hAnsi="Arial" w:cs="Arial"/>
      <w:sz w:val="28"/>
    </w:rPr>
  </w:style>
  <w:style w:type="paragraph" w:styleId="9">
    <w:name w:val="Heading 9"/>
    <w:basedOn w:val="Normal"/>
    <w:next w:val="Normal"/>
    <w:qFormat/>
    <w:rsid w:val="0027215a"/>
    <w:pPr>
      <w:keepNext w:val="true"/>
      <w:outlineLvl w:val="8"/>
    </w:pPr>
    <w:rPr>
      <w:rFonts w:ascii="Arial" w:hAnsi="Arial"/>
      <w:b/>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6468e4"/>
    <w:rPr/>
  </w:style>
  <w:style w:type="character" w:styleId="Char" w:customStyle="1">
    <w:name w:val="Κείμενο υποσημείωσης Char"/>
    <w:basedOn w:val="DefaultParagraphFont"/>
    <w:qFormat/>
    <w:rsid w:val="00d92419"/>
    <w:rPr/>
  </w:style>
  <w:style w:type="character" w:styleId="Style5">
    <w:name w:val="Χαρακτήρες υποσημείωσης"/>
    <w:basedOn w:val="DefaultParagraphFont"/>
    <w:qFormat/>
    <w:rsid w:val="00d92419"/>
    <w:rPr>
      <w:vertAlign w:val="superscript"/>
    </w:rPr>
  </w:style>
  <w:style w:type="character" w:styleId="Style6">
    <w:name w:val="Footnote Reference"/>
    <w:rPr>
      <w:vertAlign w:val="superscript"/>
    </w:rPr>
  </w:style>
  <w:style w:type="paragraph" w:styleId="Style7">
    <w:name w:val="Επικεφαλίδα"/>
    <w:basedOn w:val="Normal"/>
    <w:next w:val="Style8"/>
    <w:qFormat/>
    <w:pPr>
      <w:keepNext w:val="true"/>
      <w:spacing w:before="240" w:after="120"/>
    </w:pPr>
    <w:rPr>
      <w:rFonts w:ascii="Liberation Sans;Arial" w:hAnsi="Liberation Sans;Arial" w:eastAsia="Microsoft YaHei" w:cs="Arial"/>
      <w:sz w:val="28"/>
      <w:szCs w:val="28"/>
    </w:rPr>
  </w:style>
  <w:style w:type="paragraph" w:styleId="Style8">
    <w:name w:val="Body Text"/>
    <w:basedOn w:val="Normal"/>
    <w:rsid w:val="0027215a"/>
    <w:pPr>
      <w:spacing w:before="0" w:after="120"/>
      <w:jc w:val="center"/>
    </w:pPr>
    <w:rPr>
      <w:rFonts w:ascii="Arial" w:hAnsi="Arial" w:cs="Arial"/>
      <w:sz w:val="28"/>
    </w:rPr>
  </w:style>
  <w:style w:type="paragraph" w:styleId="Style9">
    <w:name w:val="List"/>
    <w:basedOn w:val="Style8"/>
    <w:pPr/>
    <w:rPr>
      <w:rFonts w:ascii="Calibri" w:hAnsi="Calibri" w:cs="Arial"/>
    </w:rPr>
  </w:style>
  <w:style w:type="paragraph" w:styleId="Style10">
    <w:name w:val="Caption"/>
    <w:basedOn w:val="Normal"/>
    <w:qFormat/>
    <w:pPr>
      <w:suppressLineNumbers/>
      <w:spacing w:before="120" w:after="120"/>
    </w:pPr>
    <w:rPr>
      <w:rFonts w:ascii="Times New Roman" w:hAnsi="Times New Roman" w:cs="Arial"/>
      <w:i/>
      <w:iCs/>
      <w:sz w:val="24"/>
      <w:szCs w:val="24"/>
    </w:rPr>
  </w:style>
  <w:style w:type="paragraph" w:styleId="Style11">
    <w:name w:val="Ευρετήριο"/>
    <w:basedOn w:val="Normal"/>
    <w:qFormat/>
    <w:pPr>
      <w:suppressLineNumbers/>
    </w:pPr>
    <w:rPr>
      <w:rFonts w:ascii="Times New Roman" w:hAnsi="Times New Roman" w:cs="Arial"/>
    </w:rPr>
  </w:style>
  <w:style w:type="paragraph" w:styleId="Style12">
    <w:name w:val="Κεφαλίδα και υποσέλιδο"/>
    <w:basedOn w:val="Normal"/>
    <w:qFormat/>
    <w:pPr/>
    <w:rPr/>
  </w:style>
  <w:style w:type="paragraph" w:styleId="Style13">
    <w:name w:val="Header"/>
    <w:basedOn w:val="Normal"/>
    <w:rsid w:val="0027215a"/>
    <w:pPr>
      <w:tabs>
        <w:tab w:val="clear" w:pos="720"/>
        <w:tab w:val="center" w:pos="4153" w:leader="none"/>
        <w:tab w:val="right" w:pos="8306" w:leader="none"/>
      </w:tabs>
    </w:pPr>
    <w:rPr/>
  </w:style>
  <w:style w:type="paragraph" w:styleId="Style14">
    <w:name w:val="Footer"/>
    <w:basedOn w:val="Normal"/>
    <w:rsid w:val="0027215a"/>
    <w:pPr>
      <w:tabs>
        <w:tab w:val="clear" w:pos="720"/>
        <w:tab w:val="center" w:pos="4153" w:leader="none"/>
        <w:tab w:val="right" w:pos="8306" w:leader="none"/>
      </w:tabs>
    </w:pPr>
    <w:rPr/>
  </w:style>
  <w:style w:type="paragraph" w:styleId="BodyText2">
    <w:name w:val="Body Text 2"/>
    <w:basedOn w:val="Normal"/>
    <w:qFormat/>
    <w:rsid w:val="0027215a"/>
    <w:pPr>
      <w:pBdr>
        <w:top w:val="single" w:sz="4" w:space="1" w:color="000000"/>
        <w:left w:val="single" w:sz="4" w:space="4" w:color="000000"/>
        <w:bottom w:val="single" w:sz="4" w:space="1" w:color="000000"/>
        <w:right w:val="single" w:sz="4" w:space="4" w:color="000000"/>
      </w:pBdr>
      <w:jc w:val="center"/>
    </w:pPr>
    <w:rPr>
      <w:sz w:val="20"/>
    </w:rPr>
  </w:style>
  <w:style w:type="paragraph" w:styleId="BodyText3">
    <w:name w:val="Body Text 3"/>
    <w:basedOn w:val="Normal"/>
    <w:qFormat/>
    <w:rsid w:val="0027215a"/>
    <w:pPr>
      <w:pBdr>
        <w:top w:val="single" w:sz="4" w:space="1" w:color="000000"/>
        <w:left w:val="single" w:sz="4" w:space="4" w:color="000000"/>
        <w:bottom w:val="single" w:sz="4" w:space="1" w:color="000000"/>
        <w:right w:val="single" w:sz="4" w:space="4" w:color="000000"/>
      </w:pBdr>
      <w:spacing w:lineRule="atLeast" w:line="280"/>
      <w:jc w:val="both"/>
    </w:pPr>
    <w:rPr>
      <w:sz w:val="20"/>
    </w:rPr>
  </w:style>
  <w:style w:type="paragraph" w:styleId="Style15">
    <w:name w:val="Body Text Indent"/>
    <w:basedOn w:val="Normal"/>
    <w:rsid w:val="0027215a"/>
    <w:pPr>
      <w:ind w:left="-180" w:hanging="0"/>
    </w:pPr>
    <w:rPr>
      <w:rFonts w:ascii="Arial" w:hAnsi="Arial" w:cs="Arial"/>
      <w:sz w:val="20"/>
    </w:rPr>
  </w:style>
  <w:style w:type="paragraph" w:styleId="DocumentMap">
    <w:name w:val="Document Map"/>
    <w:basedOn w:val="Normal"/>
    <w:semiHidden/>
    <w:qFormat/>
    <w:rsid w:val="0027215a"/>
    <w:pPr>
      <w:shd w:val="clear" w:color="auto" w:fill="000080"/>
    </w:pPr>
    <w:rPr>
      <w:rFonts w:ascii="Tahoma" w:hAnsi="Tahoma" w:cs="Tahoma"/>
    </w:rPr>
  </w:style>
  <w:style w:type="paragraph" w:styleId="Style16">
    <w:name w:val="Footnote Text"/>
    <w:basedOn w:val="Normal"/>
    <w:link w:val="Char"/>
    <w:rsid w:val="00d92419"/>
    <w:pPr/>
    <w:rPr>
      <w:sz w:val="20"/>
      <w:szCs w:val="20"/>
    </w:rPr>
  </w:style>
  <w:style w:type="paragraph" w:styleId="Style17">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1322-55E3-46DA-BCF8-9D280B85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Template>
  <TotalTime>8</TotalTime>
  <Application>LibreOffice/7.4.5.1$Windows_X86_64 LibreOffice_project/9c0871452b3918c1019dde9bfac75448afc4b57f</Application>
  <AppVersion>15.0000</AppVersion>
  <Pages>1</Pages>
  <Words>259</Words>
  <Characters>1400</Characters>
  <CharactersWithSpaces>2149</CharactersWithSpaces>
  <Paragraphs>35</Paragraphs>
  <Company>Κοινωνία της Πληροφορίας.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2020-05-22T06:02:00Z</dcterms:created>
  <dc:creator>ΧΙΟΣ</dc:creator>
  <dc:description/>
  <dc:language>el-GR</dc:language>
  <cp:lastModifiedBy/>
  <cp:lastPrinted>2013-04-08T12:07:00Z</cp:lastPrinted>
  <dcterms:modified xsi:type="dcterms:W3CDTF">2024-10-23T13:41:29Z</dcterms:modified>
  <cp:revision>3</cp:revision>
  <dc:subject/>
  <dc:title>ΥΠΕΥΘΥΝΗ ΔΗΛΩΣΗ ΤΟΥ ΝΟΜΟΥ 105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AuthorEmail">
    <vt:lpwstr>elavg@gspa.gr</vt:lpwstr>
  </property>
  <property fmtid="{D5CDD505-2E9C-101B-9397-08002B2CF9AE}" pid="4" name="_AuthorEmailDisplayName">
    <vt:lpwstr>ELEF AVGERI</vt:lpwstr>
  </property>
  <property fmtid="{D5CDD505-2E9C-101B-9397-08002B2CF9AE}" pid="5" name="_EmailSubject">
    <vt:lpwstr>Υλικο και παλι</vt:lpwstr>
  </property>
  <property fmtid="{D5CDD505-2E9C-101B-9397-08002B2CF9AE}" pid="6" name="_ReviewingToolsShownOnce">
    <vt:lpwstr/>
  </property>
</Properties>
</file>